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40B42" w14:textId="016E25F3" w:rsidR="006E05DE" w:rsidRPr="00B72EB7" w:rsidRDefault="006E05DE" w:rsidP="00AC5C26">
      <w:pPr>
        <w:spacing w:before="1" w:line="360" w:lineRule="auto"/>
        <w:jc w:val="center"/>
        <w:rPr>
          <w:rFonts w:ascii="宋体" w:hAnsi="宋体" w:cs="楷体" w:hint="eastAsia"/>
          <w:sz w:val="32"/>
          <w:szCs w:val="32"/>
        </w:rPr>
      </w:pPr>
      <w:r w:rsidRPr="00B72EB7">
        <w:rPr>
          <w:rFonts w:ascii="宋体" w:hAnsi="宋体" w:cs="楷体"/>
          <w:b/>
          <w:bCs/>
          <w:spacing w:val="-11"/>
          <w:sz w:val="32"/>
          <w:szCs w:val="32"/>
        </w:rPr>
        <w:t>廉</w:t>
      </w:r>
      <w:r w:rsidRPr="00B72EB7">
        <w:rPr>
          <w:rFonts w:ascii="宋体" w:hAnsi="宋体" w:cs="楷体" w:hint="eastAsia"/>
          <w:b/>
          <w:bCs/>
          <w:spacing w:val="-11"/>
          <w:sz w:val="32"/>
          <w:szCs w:val="32"/>
        </w:rPr>
        <w:t>政</w:t>
      </w:r>
      <w:r w:rsidRPr="00B72EB7">
        <w:rPr>
          <w:rFonts w:ascii="宋体" w:hAnsi="宋体" w:cs="楷体"/>
          <w:b/>
          <w:bCs/>
          <w:spacing w:val="-11"/>
          <w:sz w:val="32"/>
          <w:szCs w:val="32"/>
        </w:rPr>
        <w:t>承诺书</w:t>
      </w:r>
    </w:p>
    <w:p w14:paraId="1CF0A8BD" w14:textId="77777777" w:rsidR="006E05DE" w:rsidRPr="00AB402C" w:rsidRDefault="006E05DE" w:rsidP="00AC5C26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57861241" w14:textId="748AC127" w:rsidR="006E05DE" w:rsidRPr="00AB402C" w:rsidRDefault="006E05DE" w:rsidP="00AC5C26">
      <w:pPr>
        <w:spacing w:before="69" w:line="360" w:lineRule="auto"/>
        <w:rPr>
          <w:rFonts w:ascii="宋体" w:hAnsi="宋体" w:cs="楷体" w:hint="eastAsia"/>
          <w:sz w:val="24"/>
          <w:szCs w:val="24"/>
        </w:rPr>
      </w:pPr>
      <w:r w:rsidRPr="00AB402C">
        <w:rPr>
          <w:rFonts w:ascii="宋体" w:hAnsi="宋体" w:cs="楷体"/>
          <w:spacing w:val="-3"/>
          <w:sz w:val="24"/>
          <w:szCs w:val="24"/>
        </w:rPr>
        <w:t>为了保持廉政自律的工作作风，防止各种不正当行为的发生，根据国家和</w:t>
      </w:r>
      <w:r w:rsidR="00EB1880">
        <w:rPr>
          <w:rFonts w:ascii="宋体" w:hAnsi="宋体" w:cs="楷体" w:hint="eastAsia"/>
          <w:spacing w:val="-3"/>
          <w:sz w:val="24"/>
          <w:szCs w:val="24"/>
        </w:rPr>
        <w:t>地方</w:t>
      </w:r>
      <w:r w:rsidRPr="00AB402C">
        <w:rPr>
          <w:rFonts w:ascii="宋体" w:hAnsi="宋体" w:cs="楷体"/>
          <w:spacing w:val="-4"/>
          <w:sz w:val="24"/>
          <w:szCs w:val="24"/>
        </w:rPr>
        <w:t>有关廉政建设的各项</w:t>
      </w:r>
      <w:r w:rsidRPr="00AB402C">
        <w:rPr>
          <w:rFonts w:ascii="宋体" w:hAnsi="宋体" w:cs="楷体"/>
          <w:spacing w:val="-6"/>
          <w:sz w:val="24"/>
          <w:szCs w:val="24"/>
        </w:rPr>
        <w:t>规定，结合项目的特点，我方做出如下承诺：</w:t>
      </w:r>
    </w:p>
    <w:p w14:paraId="4D773F46" w14:textId="0A20F274" w:rsidR="006E05DE" w:rsidRPr="00AB402C" w:rsidRDefault="006E05DE" w:rsidP="00AC5C26">
      <w:pPr>
        <w:spacing w:beforeLines="50" w:before="156" w:line="360" w:lineRule="auto"/>
        <w:ind w:left="70"/>
        <w:rPr>
          <w:rFonts w:ascii="宋体" w:hAnsi="宋体" w:cs="楷体" w:hint="eastAsia"/>
          <w:sz w:val="24"/>
          <w:szCs w:val="24"/>
        </w:rPr>
      </w:pPr>
      <w:r w:rsidRPr="00AB402C">
        <w:rPr>
          <w:rFonts w:ascii="宋体" w:hAnsi="宋体" w:cs="楷体"/>
          <w:spacing w:val="-3"/>
          <w:sz w:val="24"/>
          <w:szCs w:val="24"/>
        </w:rPr>
        <w:t>一、我方</w:t>
      </w:r>
      <w:r w:rsidRPr="00AB402C">
        <w:rPr>
          <w:rFonts w:ascii="宋体" w:hAnsi="宋体" w:cs="楷体" w:hint="eastAsia"/>
          <w:spacing w:val="-3"/>
          <w:sz w:val="24"/>
          <w:szCs w:val="24"/>
        </w:rPr>
        <w:t>应当自觉</w:t>
      </w:r>
      <w:r w:rsidR="00EB1880">
        <w:rPr>
          <w:rFonts w:ascii="宋体" w:hAnsi="宋体" w:cs="楷体" w:hint="eastAsia"/>
          <w:spacing w:val="-3"/>
          <w:sz w:val="24"/>
          <w:szCs w:val="24"/>
        </w:rPr>
        <w:t>严格</w:t>
      </w:r>
      <w:r w:rsidRPr="00AB402C">
        <w:rPr>
          <w:rFonts w:ascii="宋体" w:hAnsi="宋体" w:cs="楷体"/>
          <w:spacing w:val="-3"/>
          <w:sz w:val="24"/>
          <w:szCs w:val="24"/>
        </w:rPr>
        <w:t>遵守国家和</w:t>
      </w:r>
      <w:r w:rsidR="00EB1880">
        <w:rPr>
          <w:rFonts w:ascii="宋体" w:hAnsi="宋体" w:cs="楷体" w:hint="eastAsia"/>
          <w:spacing w:val="-3"/>
          <w:sz w:val="24"/>
          <w:szCs w:val="24"/>
        </w:rPr>
        <w:t>地方</w:t>
      </w:r>
      <w:r w:rsidRPr="00AB402C">
        <w:rPr>
          <w:rFonts w:ascii="宋体" w:hAnsi="宋体" w:cs="楷体"/>
          <w:spacing w:val="-3"/>
          <w:sz w:val="24"/>
          <w:szCs w:val="24"/>
        </w:rPr>
        <w:t>有关廉政建设的各项规定。</w:t>
      </w:r>
    </w:p>
    <w:p w14:paraId="72C33D57" w14:textId="7931068B" w:rsidR="006E05DE" w:rsidRPr="00AB402C" w:rsidRDefault="006E05DE" w:rsidP="00AC5C26">
      <w:pPr>
        <w:spacing w:beforeLines="50" w:before="156" w:line="360" w:lineRule="auto"/>
        <w:ind w:left="70"/>
        <w:rPr>
          <w:rFonts w:ascii="宋体" w:hAnsi="宋体" w:cs="楷体" w:hint="eastAsia"/>
          <w:sz w:val="24"/>
          <w:szCs w:val="24"/>
        </w:rPr>
      </w:pPr>
      <w:r w:rsidRPr="00AB402C">
        <w:rPr>
          <w:rFonts w:ascii="宋体" w:hAnsi="宋体" w:cs="楷体"/>
          <w:spacing w:val="-6"/>
          <w:position w:val="21"/>
          <w:sz w:val="24"/>
          <w:szCs w:val="24"/>
        </w:rPr>
        <w:t>二、我方应当通过</w:t>
      </w:r>
      <w:r w:rsidR="00EB1880">
        <w:rPr>
          <w:rFonts w:ascii="宋体" w:hAnsi="宋体" w:cs="楷体" w:hint="eastAsia"/>
          <w:spacing w:val="-6"/>
          <w:position w:val="21"/>
          <w:sz w:val="24"/>
          <w:szCs w:val="24"/>
        </w:rPr>
        <w:t>合法</w:t>
      </w:r>
      <w:r w:rsidRPr="00AB402C">
        <w:rPr>
          <w:rFonts w:ascii="宋体" w:hAnsi="宋体" w:cs="楷体"/>
          <w:spacing w:val="-6"/>
          <w:position w:val="21"/>
          <w:sz w:val="24"/>
          <w:szCs w:val="24"/>
        </w:rPr>
        <w:t>正常途径开展业务工作，不得向</w:t>
      </w:r>
      <w:r>
        <w:rPr>
          <w:rFonts w:ascii="宋体" w:hAnsi="宋体" w:cs="楷体" w:hint="eastAsia"/>
          <w:spacing w:val="-6"/>
          <w:position w:val="21"/>
          <w:sz w:val="24"/>
          <w:szCs w:val="24"/>
        </w:rPr>
        <w:t>京港</w:t>
      </w:r>
      <w:r w:rsidR="00EB1880">
        <w:rPr>
          <w:rFonts w:ascii="宋体" w:hAnsi="宋体" w:cs="楷体" w:hint="eastAsia"/>
          <w:spacing w:val="-6"/>
          <w:position w:val="21"/>
          <w:sz w:val="24"/>
          <w:szCs w:val="24"/>
        </w:rPr>
        <w:t>地铁</w:t>
      </w:r>
      <w:r w:rsidRPr="00AB402C">
        <w:rPr>
          <w:rFonts w:ascii="宋体" w:hAnsi="宋体" w:cs="楷体"/>
          <w:spacing w:val="-6"/>
          <w:position w:val="21"/>
          <w:sz w:val="24"/>
          <w:szCs w:val="24"/>
        </w:rPr>
        <w:t>工作人</w:t>
      </w:r>
      <w:r w:rsidRPr="00AB402C">
        <w:rPr>
          <w:rFonts w:ascii="宋体" w:hAnsi="宋体" w:cs="楷体"/>
          <w:spacing w:val="-7"/>
          <w:position w:val="21"/>
          <w:sz w:val="24"/>
          <w:szCs w:val="24"/>
        </w:rPr>
        <w:t>员赠送礼金、</w:t>
      </w:r>
      <w:r>
        <w:rPr>
          <w:rFonts w:ascii="宋体" w:hAnsi="宋体" w:cs="楷体" w:hint="eastAsia"/>
          <w:spacing w:val="-7"/>
          <w:position w:val="21"/>
          <w:sz w:val="24"/>
          <w:szCs w:val="24"/>
        </w:rPr>
        <w:t>有价证券和贵重物品</w:t>
      </w:r>
      <w:r w:rsidR="002B7BA8">
        <w:rPr>
          <w:rFonts w:ascii="宋体" w:hAnsi="宋体" w:cs="楷体" w:hint="eastAsia"/>
          <w:spacing w:val="-7"/>
          <w:position w:val="21"/>
          <w:sz w:val="24"/>
          <w:szCs w:val="24"/>
        </w:rPr>
        <w:t>或其他利益</w:t>
      </w:r>
      <w:r>
        <w:rPr>
          <w:rFonts w:ascii="宋体" w:hAnsi="宋体" w:cs="楷体" w:hint="eastAsia"/>
          <w:spacing w:val="-7"/>
          <w:position w:val="21"/>
          <w:sz w:val="24"/>
          <w:szCs w:val="24"/>
        </w:rPr>
        <w:t>等。</w:t>
      </w:r>
    </w:p>
    <w:p w14:paraId="47151570" w14:textId="68D50ADD" w:rsidR="006E05DE" w:rsidRDefault="006E05DE" w:rsidP="00AC5C26">
      <w:pPr>
        <w:spacing w:beforeLines="50" w:before="156" w:line="360" w:lineRule="auto"/>
        <w:ind w:left="70"/>
        <w:rPr>
          <w:rFonts w:ascii="宋体" w:hAnsi="宋体" w:cs="楷体" w:hint="eastAsia"/>
          <w:spacing w:val="-3"/>
          <w:position w:val="20"/>
          <w:sz w:val="24"/>
          <w:szCs w:val="24"/>
        </w:rPr>
      </w:pPr>
      <w:r w:rsidRPr="00AB402C">
        <w:rPr>
          <w:rFonts w:ascii="宋体" w:hAnsi="宋体" w:cs="楷体"/>
          <w:spacing w:val="-3"/>
          <w:position w:val="20"/>
          <w:sz w:val="24"/>
          <w:szCs w:val="24"/>
        </w:rPr>
        <w:t>三、我方不会为谋取</w:t>
      </w:r>
      <w:r w:rsidR="002B7BA8">
        <w:rPr>
          <w:rFonts w:ascii="宋体" w:hAnsi="宋体" w:cs="楷体" w:hint="eastAsia"/>
          <w:spacing w:val="-3"/>
          <w:position w:val="20"/>
          <w:sz w:val="24"/>
          <w:szCs w:val="24"/>
        </w:rPr>
        <w:t>不当利益</w:t>
      </w:r>
      <w:r w:rsidRPr="00AB402C">
        <w:rPr>
          <w:rFonts w:ascii="宋体" w:hAnsi="宋体" w:cs="楷体"/>
          <w:spacing w:val="-3"/>
          <w:position w:val="20"/>
          <w:sz w:val="24"/>
          <w:szCs w:val="24"/>
        </w:rPr>
        <w:t>擅自与</w:t>
      </w:r>
      <w:r>
        <w:rPr>
          <w:rFonts w:ascii="宋体" w:hAnsi="宋体" w:cs="楷体" w:hint="eastAsia"/>
          <w:spacing w:val="-3"/>
          <w:position w:val="20"/>
          <w:sz w:val="24"/>
          <w:szCs w:val="24"/>
        </w:rPr>
        <w:t>京港</w:t>
      </w:r>
      <w:r w:rsidR="002B7BA8">
        <w:rPr>
          <w:rFonts w:ascii="宋体" w:hAnsi="宋体" w:cs="楷体" w:hint="eastAsia"/>
          <w:spacing w:val="-3"/>
          <w:position w:val="20"/>
          <w:sz w:val="24"/>
          <w:szCs w:val="24"/>
        </w:rPr>
        <w:t>地铁</w:t>
      </w:r>
      <w:r w:rsidRPr="00AB402C">
        <w:rPr>
          <w:rFonts w:ascii="宋体" w:hAnsi="宋体" w:cs="楷体"/>
          <w:spacing w:val="-3"/>
          <w:position w:val="20"/>
          <w:sz w:val="24"/>
          <w:szCs w:val="24"/>
        </w:rPr>
        <w:t>工作人员就项目承包、项目费用、材料设备供应、项目量变动、</w:t>
      </w:r>
      <w:r>
        <w:rPr>
          <w:rFonts w:ascii="宋体" w:hAnsi="宋体" w:cs="楷体" w:hint="eastAsia"/>
          <w:spacing w:val="-3"/>
          <w:position w:val="20"/>
          <w:sz w:val="24"/>
          <w:szCs w:val="24"/>
        </w:rPr>
        <w:t>项目验收、项目质量问题处理等进行私下商谈或者达成默契。</w:t>
      </w:r>
    </w:p>
    <w:p w14:paraId="0EE433A5" w14:textId="51794732" w:rsidR="006E05DE" w:rsidRPr="00AB402C" w:rsidRDefault="006E05DE" w:rsidP="00AC5C26">
      <w:pPr>
        <w:spacing w:beforeLines="50" w:before="156" w:line="360" w:lineRule="auto"/>
        <w:ind w:left="70"/>
        <w:rPr>
          <w:rFonts w:ascii="宋体" w:hAnsi="宋体" w:cs="楷体" w:hint="eastAsia"/>
          <w:sz w:val="24"/>
          <w:szCs w:val="24"/>
        </w:rPr>
      </w:pPr>
      <w:r w:rsidRPr="00AB402C">
        <w:rPr>
          <w:rFonts w:ascii="宋体" w:hAnsi="宋体" w:cs="楷体"/>
          <w:spacing w:val="-3"/>
          <w:sz w:val="24"/>
          <w:szCs w:val="24"/>
        </w:rPr>
        <w:t>四、</w:t>
      </w:r>
      <w:r w:rsidRPr="00AB402C">
        <w:rPr>
          <w:rFonts w:ascii="宋体" w:hAnsi="宋体" w:cs="楷体"/>
          <w:spacing w:val="-43"/>
          <w:sz w:val="24"/>
          <w:szCs w:val="24"/>
        </w:rPr>
        <w:t xml:space="preserve"> </w:t>
      </w:r>
      <w:r w:rsidRPr="00AB402C">
        <w:rPr>
          <w:rFonts w:ascii="宋体" w:hAnsi="宋体" w:cs="楷体"/>
          <w:spacing w:val="-3"/>
          <w:sz w:val="24"/>
          <w:szCs w:val="24"/>
        </w:rPr>
        <w:t>我方不会以洽谈业务、签订合同</w:t>
      </w:r>
      <w:r w:rsidR="002B7BA8">
        <w:rPr>
          <w:rFonts w:ascii="宋体" w:hAnsi="宋体" w:cs="楷体" w:hint="eastAsia"/>
          <w:spacing w:val="-3"/>
          <w:sz w:val="24"/>
          <w:szCs w:val="24"/>
        </w:rPr>
        <w:t>等</w:t>
      </w:r>
      <w:r w:rsidRPr="00AB402C">
        <w:rPr>
          <w:rFonts w:ascii="宋体" w:hAnsi="宋体" w:cs="楷体"/>
          <w:spacing w:val="-3"/>
          <w:sz w:val="24"/>
          <w:szCs w:val="24"/>
        </w:rPr>
        <w:t>为借口，邀请</w:t>
      </w:r>
      <w:r>
        <w:rPr>
          <w:rFonts w:ascii="宋体" w:hAnsi="宋体" w:cs="楷体" w:hint="eastAsia"/>
          <w:spacing w:val="-3"/>
          <w:sz w:val="24"/>
          <w:szCs w:val="24"/>
        </w:rPr>
        <w:t>京港</w:t>
      </w:r>
      <w:r w:rsidR="002B7BA8">
        <w:rPr>
          <w:rFonts w:ascii="宋体" w:hAnsi="宋体" w:cs="楷体" w:hint="eastAsia"/>
          <w:spacing w:val="-3"/>
          <w:sz w:val="24"/>
          <w:szCs w:val="24"/>
        </w:rPr>
        <w:t>地铁</w:t>
      </w:r>
      <w:r w:rsidRPr="00AB402C">
        <w:rPr>
          <w:rFonts w:ascii="宋体" w:hAnsi="宋体" w:cs="楷体"/>
          <w:spacing w:val="-3"/>
          <w:sz w:val="24"/>
          <w:szCs w:val="24"/>
        </w:rPr>
        <w:t>工作人员外出旅游</w:t>
      </w:r>
      <w:r w:rsidR="002B7BA8">
        <w:rPr>
          <w:rFonts w:ascii="宋体" w:hAnsi="宋体" w:cs="楷体" w:hint="eastAsia"/>
          <w:spacing w:val="-3"/>
          <w:sz w:val="24"/>
          <w:szCs w:val="24"/>
        </w:rPr>
        <w:t>或进行</w:t>
      </w:r>
      <w:r w:rsidRPr="00AB402C">
        <w:rPr>
          <w:rFonts w:ascii="宋体" w:hAnsi="宋体" w:cs="楷体"/>
          <w:spacing w:val="-3"/>
          <w:sz w:val="24"/>
          <w:szCs w:val="24"/>
        </w:rPr>
        <w:t>高档娱乐</w:t>
      </w:r>
      <w:r w:rsidR="002B7BA8">
        <w:rPr>
          <w:rFonts w:ascii="宋体" w:hAnsi="宋体" w:cs="楷体" w:hint="eastAsia"/>
          <w:spacing w:val="-3"/>
          <w:sz w:val="24"/>
          <w:szCs w:val="24"/>
        </w:rPr>
        <w:t>、餐饮等消费活动</w:t>
      </w:r>
      <w:r w:rsidRPr="00AB402C">
        <w:rPr>
          <w:rFonts w:ascii="宋体" w:hAnsi="宋体" w:cs="楷体"/>
          <w:spacing w:val="-3"/>
          <w:sz w:val="24"/>
          <w:szCs w:val="24"/>
        </w:rPr>
        <w:t>。</w:t>
      </w:r>
    </w:p>
    <w:p w14:paraId="639DFF21" w14:textId="34AD3B0E" w:rsidR="006E05DE" w:rsidRPr="00AB402C" w:rsidRDefault="006E05DE" w:rsidP="00AC5C26">
      <w:pPr>
        <w:spacing w:beforeLines="50" w:before="156" w:line="360" w:lineRule="auto"/>
        <w:ind w:left="70"/>
        <w:rPr>
          <w:rFonts w:ascii="宋体" w:hAnsi="宋体" w:cs="楷体" w:hint="eastAsia"/>
          <w:sz w:val="24"/>
          <w:szCs w:val="24"/>
        </w:rPr>
      </w:pPr>
      <w:r w:rsidRPr="00AB402C">
        <w:rPr>
          <w:rFonts w:ascii="宋体" w:hAnsi="宋体" w:cs="楷体"/>
          <w:spacing w:val="-3"/>
          <w:sz w:val="24"/>
          <w:szCs w:val="24"/>
        </w:rPr>
        <w:t>五、</w:t>
      </w:r>
      <w:r w:rsidRPr="00AB402C">
        <w:rPr>
          <w:rFonts w:ascii="宋体" w:hAnsi="宋体" w:cs="楷体"/>
          <w:spacing w:val="-52"/>
          <w:sz w:val="24"/>
          <w:szCs w:val="24"/>
        </w:rPr>
        <w:t xml:space="preserve"> </w:t>
      </w:r>
      <w:r w:rsidRPr="00AB402C">
        <w:rPr>
          <w:rFonts w:ascii="宋体" w:hAnsi="宋体" w:cs="楷体"/>
          <w:spacing w:val="-3"/>
          <w:sz w:val="24"/>
          <w:szCs w:val="24"/>
        </w:rPr>
        <w:t>我方不会为</w:t>
      </w:r>
      <w:r>
        <w:rPr>
          <w:rFonts w:ascii="宋体" w:hAnsi="宋体" w:cs="楷体" w:hint="eastAsia"/>
          <w:spacing w:val="-3"/>
          <w:sz w:val="24"/>
          <w:szCs w:val="24"/>
        </w:rPr>
        <w:t>京港</w:t>
      </w:r>
      <w:r w:rsidR="002B7BA8">
        <w:rPr>
          <w:rFonts w:ascii="宋体" w:hAnsi="宋体" w:cs="楷体" w:hint="eastAsia"/>
          <w:spacing w:val="-3"/>
          <w:sz w:val="24"/>
          <w:szCs w:val="24"/>
        </w:rPr>
        <w:t>地铁</w:t>
      </w:r>
      <w:r w:rsidRPr="00AB402C">
        <w:rPr>
          <w:rFonts w:ascii="宋体" w:hAnsi="宋体" w:cs="楷体"/>
          <w:spacing w:val="-3"/>
          <w:sz w:val="24"/>
          <w:szCs w:val="24"/>
        </w:rPr>
        <w:t>公司</w:t>
      </w:r>
      <w:r w:rsidR="002B7BA8">
        <w:rPr>
          <w:rFonts w:ascii="宋体" w:hAnsi="宋体" w:cs="楷体" w:hint="eastAsia"/>
          <w:spacing w:val="-3"/>
          <w:sz w:val="24"/>
          <w:szCs w:val="24"/>
        </w:rPr>
        <w:t>或</w:t>
      </w:r>
      <w:r w:rsidRPr="00AB402C">
        <w:rPr>
          <w:rFonts w:ascii="宋体" w:hAnsi="宋体" w:cs="楷体"/>
          <w:spacing w:val="-3"/>
          <w:sz w:val="24"/>
          <w:szCs w:val="24"/>
        </w:rPr>
        <w:t>公司员工个人购置或者提供通讯工具、家电、高档办公用品等物品。</w:t>
      </w:r>
    </w:p>
    <w:p w14:paraId="3F518C0D" w14:textId="25E46BF1" w:rsidR="006E05DE" w:rsidRPr="00AB402C" w:rsidRDefault="006E05DE" w:rsidP="00AC5C26">
      <w:pPr>
        <w:spacing w:beforeLines="50" w:before="156" w:line="360" w:lineRule="auto"/>
        <w:ind w:left="70"/>
        <w:rPr>
          <w:rFonts w:ascii="宋体" w:hAnsi="宋体" w:cs="楷体" w:hint="eastAsia"/>
          <w:sz w:val="24"/>
          <w:szCs w:val="24"/>
        </w:rPr>
      </w:pPr>
      <w:r w:rsidRPr="00AB402C">
        <w:rPr>
          <w:rFonts w:ascii="宋体" w:hAnsi="宋体" w:cs="楷体"/>
          <w:spacing w:val="-4"/>
          <w:sz w:val="24"/>
          <w:szCs w:val="24"/>
        </w:rPr>
        <w:t>六、我方如发现</w:t>
      </w:r>
      <w:r>
        <w:rPr>
          <w:rFonts w:ascii="宋体" w:hAnsi="宋体" w:cs="楷体" w:hint="eastAsia"/>
          <w:spacing w:val="-4"/>
          <w:sz w:val="24"/>
          <w:szCs w:val="24"/>
        </w:rPr>
        <w:t>京港</w:t>
      </w:r>
      <w:r w:rsidR="002B7BA8">
        <w:rPr>
          <w:rFonts w:ascii="宋体" w:hAnsi="宋体" w:cs="楷体" w:hint="eastAsia"/>
          <w:spacing w:val="-4"/>
          <w:sz w:val="24"/>
          <w:szCs w:val="24"/>
        </w:rPr>
        <w:t>地铁</w:t>
      </w:r>
      <w:r w:rsidRPr="00AB402C">
        <w:rPr>
          <w:rFonts w:ascii="宋体" w:hAnsi="宋体" w:cs="楷体"/>
          <w:spacing w:val="-4"/>
          <w:sz w:val="24"/>
          <w:szCs w:val="24"/>
        </w:rPr>
        <w:t>工作人员有违反廉政行为的，会向</w:t>
      </w:r>
      <w:r>
        <w:rPr>
          <w:rFonts w:ascii="宋体" w:hAnsi="宋体" w:cs="楷体" w:hint="eastAsia"/>
          <w:spacing w:val="-4"/>
          <w:sz w:val="24"/>
          <w:szCs w:val="24"/>
        </w:rPr>
        <w:t>京港</w:t>
      </w:r>
      <w:r w:rsidRPr="00AB402C">
        <w:rPr>
          <w:rFonts w:ascii="宋体" w:hAnsi="宋体" w:cs="楷体"/>
          <w:spacing w:val="-4"/>
          <w:sz w:val="24"/>
          <w:szCs w:val="24"/>
        </w:rPr>
        <w:t>公司举报。</w:t>
      </w:r>
    </w:p>
    <w:p w14:paraId="36769A40" w14:textId="0B5B9E6D" w:rsidR="006E05DE" w:rsidRPr="006C3360" w:rsidRDefault="006E05DE" w:rsidP="00AC5C26">
      <w:pPr>
        <w:spacing w:beforeLines="50" w:before="156" w:line="360" w:lineRule="auto"/>
        <w:ind w:left="70"/>
        <w:rPr>
          <w:rFonts w:ascii="宋体" w:hAnsi="宋体" w:cs="楷体" w:hint="eastAsia"/>
          <w:spacing w:val="-4"/>
          <w:sz w:val="24"/>
          <w:szCs w:val="24"/>
        </w:rPr>
      </w:pPr>
      <w:r w:rsidRPr="00184624">
        <w:rPr>
          <w:rFonts w:ascii="宋体" w:hAnsi="宋体" w:cs="楷体" w:hint="eastAsia"/>
          <w:spacing w:val="-4"/>
          <w:sz w:val="24"/>
          <w:szCs w:val="24"/>
        </w:rPr>
        <w:t>七、</w:t>
      </w:r>
      <w:r w:rsidR="002B7BA8" w:rsidRPr="00184624">
        <w:rPr>
          <w:rFonts w:ascii="宋体" w:hAnsi="宋体" w:cs="楷体" w:hint="eastAsia"/>
          <w:spacing w:val="-4"/>
          <w:sz w:val="24"/>
          <w:szCs w:val="24"/>
        </w:rPr>
        <w:t>如</w:t>
      </w:r>
      <w:r w:rsidRPr="00184624">
        <w:rPr>
          <w:rFonts w:ascii="宋体" w:hAnsi="宋体" w:cs="楷体" w:hint="eastAsia"/>
          <w:spacing w:val="-4"/>
          <w:sz w:val="24"/>
          <w:szCs w:val="24"/>
        </w:rPr>
        <w:t>我方</w:t>
      </w:r>
      <w:r w:rsidR="002B7BA8" w:rsidRPr="00184624">
        <w:rPr>
          <w:rFonts w:ascii="宋体" w:hAnsi="宋体" w:cs="楷体" w:hint="eastAsia"/>
          <w:spacing w:val="-4"/>
          <w:sz w:val="24"/>
          <w:szCs w:val="24"/>
        </w:rPr>
        <w:t>发生</w:t>
      </w:r>
      <w:r w:rsidRPr="00184624">
        <w:rPr>
          <w:rFonts w:ascii="宋体" w:hAnsi="宋体" w:cs="楷体" w:hint="eastAsia"/>
          <w:spacing w:val="-4"/>
          <w:sz w:val="24"/>
          <w:szCs w:val="24"/>
        </w:rPr>
        <w:t>违反</w:t>
      </w:r>
      <w:proofErr w:type="gramStart"/>
      <w:r w:rsidRPr="00184624">
        <w:rPr>
          <w:rFonts w:ascii="宋体" w:hAnsi="宋体" w:cs="楷体" w:hint="eastAsia"/>
          <w:spacing w:val="-4"/>
          <w:sz w:val="24"/>
          <w:szCs w:val="24"/>
        </w:rPr>
        <w:t>本承诺</w:t>
      </w:r>
      <w:proofErr w:type="gramEnd"/>
      <w:r w:rsidRPr="00184624">
        <w:rPr>
          <w:rFonts w:ascii="宋体" w:hAnsi="宋体" w:cs="楷体" w:hint="eastAsia"/>
          <w:spacing w:val="-4"/>
          <w:sz w:val="24"/>
          <w:szCs w:val="24"/>
        </w:rPr>
        <w:t>书或者</w:t>
      </w:r>
      <w:r w:rsidR="002B7BA8" w:rsidRPr="00184624">
        <w:rPr>
          <w:rFonts w:ascii="宋体" w:hAnsi="宋体" w:cs="楷体" w:hint="eastAsia"/>
          <w:spacing w:val="-4"/>
          <w:sz w:val="24"/>
          <w:szCs w:val="24"/>
        </w:rPr>
        <w:t>其他廉政规定的行为，</w:t>
      </w:r>
      <w:r w:rsidRPr="00184624">
        <w:rPr>
          <w:rFonts w:ascii="宋体" w:hAnsi="宋体" w:cs="楷体" w:hint="eastAsia"/>
          <w:spacing w:val="-4"/>
          <w:sz w:val="24"/>
          <w:szCs w:val="24"/>
        </w:rPr>
        <w:t>京港</w:t>
      </w:r>
      <w:r w:rsidR="002B7BA8" w:rsidRPr="00184624">
        <w:rPr>
          <w:rFonts w:ascii="宋体" w:hAnsi="宋体" w:cs="楷体" w:hint="eastAsia"/>
          <w:spacing w:val="-4"/>
          <w:sz w:val="24"/>
          <w:szCs w:val="24"/>
        </w:rPr>
        <w:t>地铁</w:t>
      </w:r>
      <w:r w:rsidRPr="00184624">
        <w:rPr>
          <w:rFonts w:ascii="宋体" w:hAnsi="宋体" w:cs="楷体" w:hint="eastAsia"/>
          <w:spacing w:val="-4"/>
          <w:sz w:val="24"/>
          <w:szCs w:val="24"/>
        </w:rPr>
        <w:t>有权</w:t>
      </w:r>
      <w:r w:rsidR="00B07D7D" w:rsidRPr="00184624">
        <w:rPr>
          <w:rFonts w:ascii="宋体" w:hAnsi="宋体" w:cs="楷体" w:hint="eastAsia"/>
          <w:spacing w:val="-4"/>
          <w:sz w:val="24"/>
          <w:szCs w:val="24"/>
        </w:rPr>
        <w:t>根据具体情节和造成的后果追究我方相当于</w:t>
      </w:r>
      <w:r w:rsidR="002B7BA8" w:rsidRPr="00184624">
        <w:rPr>
          <w:rFonts w:ascii="宋体" w:hAnsi="宋体" w:cs="楷体" w:hint="eastAsia"/>
          <w:spacing w:val="-4"/>
          <w:sz w:val="24"/>
          <w:szCs w:val="24"/>
        </w:rPr>
        <w:t>涉</w:t>
      </w:r>
      <w:proofErr w:type="gramStart"/>
      <w:r w:rsidR="002B7BA8" w:rsidRPr="00184624">
        <w:rPr>
          <w:rFonts w:ascii="宋体" w:hAnsi="宋体" w:cs="楷体" w:hint="eastAsia"/>
          <w:spacing w:val="-4"/>
          <w:sz w:val="24"/>
          <w:szCs w:val="24"/>
        </w:rPr>
        <w:t>事</w:t>
      </w:r>
      <w:r w:rsidR="00B07D7D" w:rsidRPr="00184624">
        <w:rPr>
          <w:rFonts w:ascii="宋体" w:hAnsi="宋体" w:cs="楷体" w:hint="eastAsia"/>
          <w:spacing w:val="-4"/>
          <w:sz w:val="24"/>
          <w:szCs w:val="24"/>
        </w:rPr>
        <w:t>金额</w:t>
      </w:r>
      <w:proofErr w:type="gramEnd"/>
      <w:r w:rsidR="00B07D7D" w:rsidRPr="00184624">
        <w:rPr>
          <w:rFonts w:ascii="宋体" w:hAnsi="宋体" w:cs="楷体" w:hint="eastAsia"/>
          <w:spacing w:val="-4"/>
          <w:sz w:val="24"/>
          <w:szCs w:val="24"/>
        </w:rPr>
        <w:t>5-10倍的违约金，并</w:t>
      </w:r>
      <w:r w:rsidR="00846029" w:rsidRPr="00184624">
        <w:rPr>
          <w:rFonts w:ascii="宋体" w:hAnsi="宋体" w:cs="楷体" w:hint="eastAsia"/>
          <w:spacing w:val="-4"/>
          <w:sz w:val="24"/>
          <w:szCs w:val="24"/>
        </w:rPr>
        <w:t>有权</w:t>
      </w:r>
      <w:r w:rsidR="00B07D7D" w:rsidRPr="00184624">
        <w:rPr>
          <w:rFonts w:ascii="宋体" w:hAnsi="宋体" w:cs="楷体" w:hint="eastAsia"/>
          <w:spacing w:val="-4"/>
          <w:sz w:val="24"/>
          <w:szCs w:val="24"/>
        </w:rPr>
        <w:t>将</w:t>
      </w:r>
      <w:r w:rsidR="00A32069" w:rsidRPr="00184624">
        <w:rPr>
          <w:rFonts w:ascii="宋体" w:hAnsi="宋体" w:cs="楷体" w:hint="eastAsia"/>
          <w:spacing w:val="-4"/>
          <w:sz w:val="24"/>
          <w:szCs w:val="24"/>
        </w:rPr>
        <w:t>我</w:t>
      </w:r>
      <w:r w:rsidR="002B7BA8" w:rsidRPr="00184624">
        <w:rPr>
          <w:rFonts w:ascii="宋体" w:hAnsi="宋体" w:cs="楷体" w:hint="eastAsia"/>
          <w:spacing w:val="-4"/>
          <w:sz w:val="24"/>
          <w:szCs w:val="24"/>
        </w:rPr>
        <w:t>方</w:t>
      </w:r>
      <w:r w:rsidR="00A32069" w:rsidRPr="00184624">
        <w:rPr>
          <w:rFonts w:ascii="宋体" w:hAnsi="宋体" w:cs="楷体" w:hint="eastAsia"/>
          <w:spacing w:val="-4"/>
          <w:sz w:val="24"/>
          <w:szCs w:val="24"/>
        </w:rPr>
        <w:t>拉入黑名单禁止交易，</w:t>
      </w:r>
      <w:r w:rsidRPr="00184624">
        <w:rPr>
          <w:rFonts w:ascii="宋体" w:hAnsi="宋体" w:cs="楷体" w:hint="eastAsia"/>
          <w:spacing w:val="-4"/>
          <w:sz w:val="24"/>
          <w:szCs w:val="24"/>
        </w:rPr>
        <w:t>由此造成的损失均由我方自行承担</w:t>
      </w:r>
      <w:r w:rsidR="00A32069" w:rsidRPr="00184624">
        <w:rPr>
          <w:rFonts w:ascii="宋体" w:hAnsi="宋体" w:cs="楷体" w:hint="eastAsia"/>
          <w:spacing w:val="-4"/>
          <w:sz w:val="24"/>
          <w:szCs w:val="24"/>
        </w:rPr>
        <w:t>。</w:t>
      </w:r>
    </w:p>
    <w:p w14:paraId="005834D3" w14:textId="1566F8D3" w:rsidR="006E05DE" w:rsidRPr="00AB402C" w:rsidRDefault="006C3360" w:rsidP="00AC5C26">
      <w:pPr>
        <w:spacing w:beforeLines="50" w:before="156" w:line="360" w:lineRule="auto"/>
        <w:ind w:left="7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pacing w:val="-3"/>
          <w:sz w:val="24"/>
          <w:szCs w:val="24"/>
        </w:rPr>
        <w:t>八</w:t>
      </w:r>
      <w:r w:rsidR="006E05DE" w:rsidRPr="00AB402C">
        <w:rPr>
          <w:rFonts w:ascii="宋体" w:hAnsi="宋体" w:cs="楷体"/>
          <w:spacing w:val="-3"/>
          <w:sz w:val="24"/>
          <w:szCs w:val="24"/>
        </w:rPr>
        <w:t>、</w:t>
      </w:r>
      <w:r w:rsidR="0097510E">
        <w:rPr>
          <w:rFonts w:ascii="宋体" w:hAnsi="宋体" w:cs="楷体" w:hint="eastAsia"/>
          <w:spacing w:val="-3"/>
          <w:sz w:val="24"/>
          <w:szCs w:val="24"/>
        </w:rPr>
        <w:t>我方</w:t>
      </w:r>
      <w:r w:rsidR="00A65660">
        <w:rPr>
          <w:rFonts w:ascii="宋体" w:hAnsi="宋体" w:cs="楷体" w:hint="eastAsia"/>
          <w:spacing w:val="-3"/>
          <w:sz w:val="24"/>
          <w:szCs w:val="24"/>
        </w:rPr>
        <w:t>承诺如有违反上述承诺行为，将承担相应责任和后果。</w:t>
      </w:r>
    </w:p>
    <w:p w14:paraId="3D0AEC87" w14:textId="77777777" w:rsidR="006E05DE" w:rsidRPr="00AB402C" w:rsidRDefault="006E05DE" w:rsidP="00AC5C26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6720B95A" w14:textId="35EE0E4E" w:rsidR="006E05DE" w:rsidRPr="00AB402C" w:rsidRDefault="006E05DE" w:rsidP="006F656D">
      <w:pPr>
        <w:spacing w:before="69" w:line="360" w:lineRule="auto"/>
        <w:ind w:left="5010"/>
        <w:rPr>
          <w:rFonts w:ascii="宋体" w:hAnsi="宋体" w:cs="楷体" w:hint="eastAsia"/>
          <w:sz w:val="24"/>
          <w:szCs w:val="24"/>
        </w:rPr>
      </w:pPr>
      <w:r w:rsidRPr="00AB402C">
        <w:rPr>
          <w:rFonts w:ascii="宋体" w:hAnsi="宋体" w:cs="楷体"/>
          <w:spacing w:val="-16"/>
          <w:sz w:val="24"/>
          <w:szCs w:val="24"/>
        </w:rPr>
        <w:t>供应商</w:t>
      </w:r>
      <w:r w:rsidR="006F656D">
        <w:rPr>
          <w:rFonts w:ascii="宋体" w:hAnsi="宋体" w:cs="楷体" w:hint="eastAsia"/>
          <w:spacing w:val="-16"/>
          <w:sz w:val="24"/>
          <w:szCs w:val="24"/>
        </w:rPr>
        <w:t>（</w:t>
      </w:r>
      <w:r w:rsidR="00E60186">
        <w:rPr>
          <w:rFonts w:ascii="宋体" w:hAnsi="宋体" w:cs="楷体" w:hint="eastAsia"/>
          <w:spacing w:val="-16"/>
          <w:sz w:val="24"/>
          <w:szCs w:val="24"/>
        </w:rPr>
        <w:t>加</w:t>
      </w:r>
      <w:r w:rsidR="006F656D" w:rsidRPr="00AB402C">
        <w:rPr>
          <w:rFonts w:ascii="宋体" w:hAnsi="宋体" w:cs="楷体"/>
          <w:spacing w:val="-16"/>
          <w:sz w:val="24"/>
          <w:szCs w:val="24"/>
        </w:rPr>
        <w:t>盖</w:t>
      </w:r>
      <w:r w:rsidR="00E60186">
        <w:rPr>
          <w:rFonts w:ascii="宋体" w:hAnsi="宋体" w:cs="楷体" w:hint="eastAsia"/>
          <w:spacing w:val="-16"/>
          <w:sz w:val="24"/>
          <w:szCs w:val="24"/>
        </w:rPr>
        <w:t>公章</w:t>
      </w:r>
      <w:r w:rsidR="006F656D">
        <w:rPr>
          <w:rFonts w:ascii="宋体" w:hAnsi="宋体" w:cs="楷体" w:hint="eastAsia"/>
          <w:spacing w:val="-16"/>
          <w:sz w:val="24"/>
          <w:szCs w:val="24"/>
        </w:rPr>
        <w:t>）</w:t>
      </w:r>
      <w:r w:rsidRPr="00AB402C">
        <w:rPr>
          <w:rFonts w:ascii="宋体" w:hAnsi="宋体" w:cs="楷体"/>
          <w:spacing w:val="-16"/>
          <w:sz w:val="24"/>
          <w:szCs w:val="24"/>
        </w:rPr>
        <w:t>:</w:t>
      </w:r>
    </w:p>
    <w:p w14:paraId="6D73A861" w14:textId="77777777" w:rsidR="006E05DE" w:rsidRPr="00AB402C" w:rsidRDefault="006E05DE" w:rsidP="00AC5C26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090F86A8" w14:textId="77777777" w:rsidR="006E05DE" w:rsidRPr="00AB402C" w:rsidRDefault="006E05DE" w:rsidP="00AC5C26">
      <w:pPr>
        <w:spacing w:before="69" w:line="360" w:lineRule="auto"/>
        <w:ind w:left="5010"/>
        <w:rPr>
          <w:rFonts w:ascii="宋体" w:hAnsi="宋体" w:cs="楷体" w:hint="eastAsia"/>
          <w:sz w:val="24"/>
          <w:szCs w:val="24"/>
        </w:rPr>
      </w:pPr>
      <w:r w:rsidRPr="00AB402C">
        <w:rPr>
          <w:rFonts w:ascii="宋体" w:hAnsi="宋体" w:cs="楷体"/>
          <w:spacing w:val="-6"/>
          <w:position w:val="30"/>
          <w:sz w:val="24"/>
          <w:szCs w:val="24"/>
        </w:rPr>
        <w:t>法定代表人或授权代表：</w:t>
      </w:r>
    </w:p>
    <w:p w14:paraId="7C78A48B" w14:textId="2A647A9D" w:rsidR="00306900" w:rsidRDefault="006E05DE" w:rsidP="00AC5C26">
      <w:pPr>
        <w:spacing w:line="360" w:lineRule="auto"/>
        <w:ind w:left="5010"/>
      </w:pPr>
      <w:r w:rsidRPr="00AB402C">
        <w:rPr>
          <w:rFonts w:ascii="宋体" w:hAnsi="宋体" w:cs="楷体"/>
          <w:spacing w:val="-8"/>
          <w:sz w:val="24"/>
          <w:szCs w:val="24"/>
        </w:rPr>
        <w:t>日期：</w:t>
      </w:r>
      <w:r w:rsidR="006C3360">
        <w:rPr>
          <w:rFonts w:ascii="宋体" w:hAnsi="宋体" w:cs="楷体" w:hint="eastAsia"/>
          <w:spacing w:val="-8"/>
          <w:sz w:val="24"/>
          <w:szCs w:val="24"/>
        </w:rPr>
        <w:t xml:space="preserve">  </w:t>
      </w:r>
      <w:r w:rsidRPr="00AB402C">
        <w:rPr>
          <w:rFonts w:ascii="宋体" w:hAnsi="宋体" w:cs="楷体"/>
          <w:spacing w:val="-8"/>
          <w:sz w:val="24"/>
          <w:szCs w:val="24"/>
        </w:rPr>
        <w:t>年</w:t>
      </w:r>
      <w:r w:rsidR="006C3360">
        <w:rPr>
          <w:rFonts w:ascii="宋体" w:hAnsi="宋体" w:cs="楷体" w:hint="eastAsia"/>
          <w:spacing w:val="-8"/>
          <w:sz w:val="24"/>
          <w:szCs w:val="24"/>
        </w:rPr>
        <w:t xml:space="preserve">  </w:t>
      </w:r>
      <w:r w:rsidRPr="00AB402C">
        <w:rPr>
          <w:rFonts w:ascii="宋体" w:hAnsi="宋体" w:cs="楷体"/>
          <w:spacing w:val="-8"/>
          <w:sz w:val="24"/>
          <w:szCs w:val="24"/>
        </w:rPr>
        <w:t>月</w:t>
      </w:r>
      <w:r w:rsidR="006C3360">
        <w:rPr>
          <w:rFonts w:ascii="宋体" w:hAnsi="宋体" w:cs="楷体" w:hint="eastAsia"/>
          <w:spacing w:val="-8"/>
          <w:sz w:val="24"/>
          <w:szCs w:val="24"/>
        </w:rPr>
        <w:t xml:space="preserve">  </w:t>
      </w:r>
      <w:r w:rsidRPr="00AB402C">
        <w:rPr>
          <w:rFonts w:ascii="宋体" w:hAnsi="宋体" w:cs="楷体"/>
          <w:spacing w:val="-8"/>
          <w:sz w:val="24"/>
          <w:szCs w:val="24"/>
        </w:rPr>
        <w:t>日</w:t>
      </w:r>
    </w:p>
    <w:sectPr w:rsidR="00306900" w:rsidSect="004B5A4E">
      <w:headerReference w:type="default" r:id="rId8"/>
      <w:footerReference w:type="default" r:id="rId9"/>
      <w:pgSz w:w="11906" w:h="16838"/>
      <w:pgMar w:top="1440" w:right="1080" w:bottom="1440" w:left="108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38E18" w14:textId="77777777" w:rsidR="00406507" w:rsidRDefault="00406507" w:rsidP="00BA61C1">
      <w:r>
        <w:separator/>
      </w:r>
    </w:p>
  </w:endnote>
  <w:endnote w:type="continuationSeparator" w:id="0">
    <w:p w14:paraId="0575DAD7" w14:textId="77777777" w:rsidR="00406507" w:rsidRDefault="00406507" w:rsidP="00BA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051B5" w14:textId="7E8FCA35" w:rsidR="00A11DDC" w:rsidRPr="0065062B" w:rsidRDefault="00A11DDC">
    <w:pPr>
      <w:pStyle w:val="af0"/>
      <w:rPr>
        <w:rFonts w:ascii="Arial" w:hAnsi="Arial" w:cs="Arial"/>
        <w:sz w:val="21"/>
        <w:szCs w:val="21"/>
      </w:rPr>
    </w:pPr>
    <w:r w:rsidRPr="0065062B">
      <w:rPr>
        <w:rFonts w:ascii="Arial" w:hAnsi="Arial" w:cs="Arial"/>
        <w:sz w:val="21"/>
        <w:szCs w:val="21"/>
      </w:rPr>
      <w:t>L1-P-PU-002-</w:t>
    </w:r>
    <w:r w:rsidR="00AF7A4B" w:rsidRPr="0065062B">
      <w:rPr>
        <w:rFonts w:ascii="Arial" w:hAnsi="Arial" w:cs="Arial"/>
        <w:sz w:val="21"/>
        <w:szCs w:val="21"/>
      </w:rPr>
      <w:t>FM3</w:t>
    </w:r>
    <w:r w:rsidR="00AF7A4B" w:rsidRPr="0065062B">
      <w:rPr>
        <w:rFonts w:ascii="Arial" w:hAnsi="Arial" w:cs="Arial"/>
        <w:sz w:val="21"/>
        <w:szCs w:val="21"/>
      </w:rPr>
      <w:ptab w:relativeTo="margin" w:alignment="center" w:leader="none"/>
    </w:r>
    <w:r w:rsidR="00CF5B1C" w:rsidRPr="0065062B">
      <w:rPr>
        <w:rFonts w:ascii="Arial" w:hAnsi="Arial" w:cs="Arial"/>
        <w:sz w:val="21"/>
        <w:szCs w:val="21"/>
      </w:rPr>
      <w:t>第</w:t>
    </w:r>
    <w:r w:rsidRPr="0065062B">
      <w:rPr>
        <w:rFonts w:ascii="Arial" w:hAnsi="Arial" w:cs="Arial"/>
        <w:sz w:val="21"/>
        <w:szCs w:val="21"/>
      </w:rPr>
      <w:fldChar w:fldCharType="begin"/>
    </w:r>
    <w:r w:rsidRPr="0065062B">
      <w:rPr>
        <w:rFonts w:ascii="Arial" w:hAnsi="Arial" w:cs="Arial"/>
        <w:sz w:val="21"/>
        <w:szCs w:val="21"/>
      </w:rPr>
      <w:instrText>PAGE  \* Arabic  \* MERGEFORMAT</w:instrText>
    </w:r>
    <w:r w:rsidRPr="0065062B">
      <w:rPr>
        <w:rFonts w:ascii="Arial" w:hAnsi="Arial" w:cs="Arial"/>
        <w:sz w:val="21"/>
        <w:szCs w:val="21"/>
      </w:rPr>
      <w:fldChar w:fldCharType="separate"/>
    </w:r>
    <w:r w:rsidRPr="0065062B">
      <w:rPr>
        <w:rFonts w:ascii="Arial" w:hAnsi="Arial" w:cs="Arial"/>
        <w:sz w:val="21"/>
        <w:szCs w:val="21"/>
        <w:lang w:val="zh-CN"/>
      </w:rPr>
      <w:t>1</w:t>
    </w:r>
    <w:r w:rsidRPr="0065062B">
      <w:rPr>
        <w:rFonts w:ascii="Arial" w:hAnsi="Arial" w:cs="Arial"/>
        <w:sz w:val="21"/>
        <w:szCs w:val="21"/>
      </w:rPr>
      <w:fldChar w:fldCharType="end"/>
    </w:r>
    <w:r w:rsidR="00CF5B1C" w:rsidRPr="0065062B">
      <w:rPr>
        <w:rFonts w:ascii="Arial" w:hAnsi="Arial" w:cs="Arial"/>
        <w:sz w:val="21"/>
        <w:szCs w:val="21"/>
      </w:rPr>
      <w:t>页</w:t>
    </w:r>
    <w:r w:rsidRPr="0065062B">
      <w:rPr>
        <w:rFonts w:ascii="Arial" w:hAnsi="Arial" w:cs="Arial"/>
        <w:sz w:val="21"/>
        <w:szCs w:val="21"/>
        <w:lang w:val="zh-CN"/>
      </w:rPr>
      <w:t>/</w:t>
    </w:r>
    <w:r w:rsidR="00CF5B1C" w:rsidRPr="0065062B">
      <w:rPr>
        <w:rFonts w:ascii="Arial" w:hAnsi="Arial" w:cs="Arial"/>
        <w:sz w:val="21"/>
        <w:szCs w:val="21"/>
        <w:lang w:val="zh-CN"/>
      </w:rPr>
      <w:t>共</w:t>
    </w:r>
    <w:r w:rsidRPr="0065062B">
      <w:rPr>
        <w:rFonts w:ascii="Arial" w:hAnsi="Arial" w:cs="Arial"/>
        <w:sz w:val="21"/>
        <w:szCs w:val="21"/>
      </w:rPr>
      <w:fldChar w:fldCharType="begin"/>
    </w:r>
    <w:r w:rsidRPr="0065062B">
      <w:rPr>
        <w:rFonts w:ascii="Arial" w:hAnsi="Arial" w:cs="Arial"/>
        <w:sz w:val="21"/>
        <w:szCs w:val="21"/>
      </w:rPr>
      <w:instrText>NUMPAGES  \* Arabic  \* MERGEFORMAT</w:instrText>
    </w:r>
    <w:r w:rsidRPr="0065062B">
      <w:rPr>
        <w:rFonts w:ascii="Arial" w:hAnsi="Arial" w:cs="Arial"/>
        <w:sz w:val="21"/>
        <w:szCs w:val="21"/>
      </w:rPr>
      <w:fldChar w:fldCharType="separate"/>
    </w:r>
    <w:r w:rsidRPr="0065062B">
      <w:rPr>
        <w:rFonts w:ascii="Arial" w:hAnsi="Arial" w:cs="Arial"/>
        <w:sz w:val="21"/>
        <w:szCs w:val="21"/>
        <w:lang w:val="zh-CN"/>
      </w:rPr>
      <w:t>2</w:t>
    </w:r>
    <w:r w:rsidRPr="0065062B">
      <w:rPr>
        <w:rFonts w:ascii="Arial" w:hAnsi="Arial" w:cs="Arial"/>
        <w:sz w:val="21"/>
        <w:szCs w:val="21"/>
      </w:rPr>
      <w:fldChar w:fldCharType="end"/>
    </w:r>
    <w:r w:rsidR="00CF5B1C" w:rsidRPr="0065062B">
      <w:rPr>
        <w:rFonts w:ascii="Arial" w:hAnsi="Arial" w:cs="Arial"/>
        <w:sz w:val="21"/>
        <w:szCs w:val="21"/>
      </w:rPr>
      <w:t>页</w:t>
    </w:r>
    <w:r w:rsidRPr="0065062B">
      <w:rPr>
        <w:rFonts w:ascii="Arial" w:hAnsi="Arial" w:cs="Arial"/>
        <w:sz w:val="21"/>
        <w:szCs w:val="21"/>
      </w:rPr>
      <w:ptab w:relativeTo="margin" w:alignment="right" w:leader="none"/>
    </w:r>
    <w:r w:rsidR="0065062B" w:rsidRPr="0065062B">
      <w:rPr>
        <w:rFonts w:ascii="Arial" w:hAnsi="Arial" w:cs="Arial"/>
        <w:sz w:val="21"/>
        <w:szCs w:val="21"/>
      </w:rPr>
      <w:t>01</w:t>
    </w:r>
    <w:r w:rsidR="0065062B" w:rsidRPr="0065062B">
      <w:rPr>
        <w:rFonts w:ascii="Arial" w:hAnsi="Arial" w:cs="Arial"/>
        <w:sz w:val="21"/>
        <w:szCs w:val="21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0BAF9" w14:textId="77777777" w:rsidR="00406507" w:rsidRDefault="00406507" w:rsidP="00BA61C1">
      <w:r>
        <w:separator/>
      </w:r>
    </w:p>
  </w:footnote>
  <w:footnote w:type="continuationSeparator" w:id="0">
    <w:p w14:paraId="178F072A" w14:textId="77777777" w:rsidR="00406507" w:rsidRDefault="00406507" w:rsidP="00BA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8B2E" w14:textId="34C48596" w:rsidR="00BA61C1" w:rsidRDefault="00666E6C" w:rsidP="00DC72F5">
    <w:pPr>
      <w:pStyle w:val="ae"/>
      <w:pBdr>
        <w:bottom w:val="single" w:sz="4" w:space="1" w:color="auto"/>
      </w:pBdr>
      <w:jc w:val="right"/>
    </w:pPr>
    <w:r w:rsidRPr="00FE1050">
      <w:rPr>
        <w:rFonts w:hint="eastAsia"/>
        <w:sz w:val="21"/>
        <w:szCs w:val="21"/>
      </w:rPr>
      <w:t>供应商行为准则</w:t>
    </w:r>
    <w:r w:rsidR="00DC72F5">
      <w:ptab w:relativeTo="margin" w:alignment="center" w:leader="none"/>
    </w:r>
    <w:r w:rsidR="00DC72F5">
      <w:ptab w:relativeTo="margin" w:alignment="right" w:leader="none"/>
    </w:r>
    <w:r w:rsidR="00DC72F5" w:rsidRPr="00AD367D">
      <w:rPr>
        <w:noProof/>
      </w:rPr>
      <w:drawing>
        <wp:inline distT="0" distB="0" distL="0" distR="0" wp14:anchorId="5A7A4907" wp14:editId="2B79AEF7">
          <wp:extent cx="1209675" cy="323323"/>
          <wp:effectExtent l="0" t="0" r="0" b="0"/>
          <wp:docPr id="1574991475" name="图片 2" descr="新版LOGO副本-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新版LOGO副本-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12" cy="32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903E5"/>
    <w:multiLevelType w:val="hybridMultilevel"/>
    <w:tmpl w:val="C896A3A0"/>
    <w:lvl w:ilvl="0" w:tplc="FC90DEE0">
      <w:start w:val="1"/>
      <w:numFmt w:val="lowerLetter"/>
      <w:lvlText w:val="%1)"/>
      <w:lvlJc w:val="left"/>
      <w:pPr>
        <w:ind w:left="460" w:hanging="360"/>
      </w:pPr>
      <w:rPr>
        <w:rFonts w:hint="default"/>
        <w:w w:val="97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" w15:restartNumberingAfterBreak="0">
    <w:nsid w:val="551C5FC0"/>
    <w:multiLevelType w:val="hybridMultilevel"/>
    <w:tmpl w:val="49F49B34"/>
    <w:lvl w:ilvl="0" w:tplc="C0A4D4E2">
      <w:start w:val="1"/>
      <w:numFmt w:val="decimal"/>
      <w:lvlText w:val="%1."/>
      <w:lvlJc w:val="left"/>
      <w:pPr>
        <w:ind w:left="1020" w:hanging="360"/>
      </w:pPr>
    </w:lvl>
    <w:lvl w:ilvl="1" w:tplc="851ADE3E">
      <w:start w:val="1"/>
      <w:numFmt w:val="decimal"/>
      <w:lvlText w:val="%2."/>
      <w:lvlJc w:val="left"/>
      <w:pPr>
        <w:ind w:left="1020" w:hanging="360"/>
      </w:pPr>
    </w:lvl>
    <w:lvl w:ilvl="2" w:tplc="AF481036">
      <w:start w:val="1"/>
      <w:numFmt w:val="decimal"/>
      <w:lvlText w:val="%3."/>
      <w:lvlJc w:val="left"/>
      <w:pPr>
        <w:ind w:left="1020" w:hanging="360"/>
      </w:pPr>
    </w:lvl>
    <w:lvl w:ilvl="3" w:tplc="5C6E4EA0">
      <w:start w:val="1"/>
      <w:numFmt w:val="decimal"/>
      <w:lvlText w:val="%4."/>
      <w:lvlJc w:val="left"/>
      <w:pPr>
        <w:ind w:left="1020" w:hanging="360"/>
      </w:pPr>
    </w:lvl>
    <w:lvl w:ilvl="4" w:tplc="B2CA9E30">
      <w:start w:val="1"/>
      <w:numFmt w:val="decimal"/>
      <w:lvlText w:val="%5."/>
      <w:lvlJc w:val="left"/>
      <w:pPr>
        <w:ind w:left="1020" w:hanging="360"/>
      </w:pPr>
    </w:lvl>
    <w:lvl w:ilvl="5" w:tplc="293C394E">
      <w:start w:val="1"/>
      <w:numFmt w:val="decimal"/>
      <w:lvlText w:val="%6."/>
      <w:lvlJc w:val="left"/>
      <w:pPr>
        <w:ind w:left="1020" w:hanging="360"/>
      </w:pPr>
    </w:lvl>
    <w:lvl w:ilvl="6" w:tplc="E848CB18">
      <w:start w:val="1"/>
      <w:numFmt w:val="decimal"/>
      <w:lvlText w:val="%7."/>
      <w:lvlJc w:val="left"/>
      <w:pPr>
        <w:ind w:left="1020" w:hanging="360"/>
      </w:pPr>
    </w:lvl>
    <w:lvl w:ilvl="7" w:tplc="0CC2CC02">
      <w:start w:val="1"/>
      <w:numFmt w:val="decimal"/>
      <w:lvlText w:val="%8."/>
      <w:lvlJc w:val="left"/>
      <w:pPr>
        <w:ind w:left="1020" w:hanging="360"/>
      </w:pPr>
    </w:lvl>
    <w:lvl w:ilvl="8" w:tplc="FF04E3C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7C7D1885"/>
    <w:multiLevelType w:val="hybridMultilevel"/>
    <w:tmpl w:val="A804226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3896636">
    <w:abstractNumId w:val="2"/>
  </w:num>
  <w:num w:numId="2" w16cid:durableId="1725180706">
    <w:abstractNumId w:val="0"/>
  </w:num>
  <w:num w:numId="3" w16cid:durableId="1430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18"/>
    <w:rsid w:val="0002401C"/>
    <w:rsid w:val="00044586"/>
    <w:rsid w:val="000932F6"/>
    <w:rsid w:val="000A21B0"/>
    <w:rsid w:val="000A4623"/>
    <w:rsid w:val="000B1FD9"/>
    <w:rsid w:val="000E5748"/>
    <w:rsid w:val="00104579"/>
    <w:rsid w:val="001406EE"/>
    <w:rsid w:val="001470E6"/>
    <w:rsid w:val="00171377"/>
    <w:rsid w:val="00174545"/>
    <w:rsid w:val="00184624"/>
    <w:rsid w:val="001D5689"/>
    <w:rsid w:val="001F1C75"/>
    <w:rsid w:val="00222C42"/>
    <w:rsid w:val="0024234C"/>
    <w:rsid w:val="002A4AB7"/>
    <w:rsid w:val="002B5835"/>
    <w:rsid w:val="002B7BA8"/>
    <w:rsid w:val="00306900"/>
    <w:rsid w:val="00353346"/>
    <w:rsid w:val="00356E4B"/>
    <w:rsid w:val="003D25E2"/>
    <w:rsid w:val="003E0B66"/>
    <w:rsid w:val="00403589"/>
    <w:rsid w:val="00406507"/>
    <w:rsid w:val="0045102A"/>
    <w:rsid w:val="004A145F"/>
    <w:rsid w:val="004B5A4E"/>
    <w:rsid w:val="004C2118"/>
    <w:rsid w:val="004D3F65"/>
    <w:rsid w:val="00524CF5"/>
    <w:rsid w:val="0058645A"/>
    <w:rsid w:val="005E0482"/>
    <w:rsid w:val="00614B23"/>
    <w:rsid w:val="0065062B"/>
    <w:rsid w:val="00666400"/>
    <w:rsid w:val="00666E6C"/>
    <w:rsid w:val="006C3360"/>
    <w:rsid w:val="006C5477"/>
    <w:rsid w:val="006E05DE"/>
    <w:rsid w:val="006F5A54"/>
    <w:rsid w:val="006F656D"/>
    <w:rsid w:val="0071084C"/>
    <w:rsid w:val="00744165"/>
    <w:rsid w:val="007527D4"/>
    <w:rsid w:val="007626BA"/>
    <w:rsid w:val="007707D1"/>
    <w:rsid w:val="007B244E"/>
    <w:rsid w:val="007C5E6C"/>
    <w:rsid w:val="00821F90"/>
    <w:rsid w:val="00846029"/>
    <w:rsid w:val="00861BE1"/>
    <w:rsid w:val="008759F7"/>
    <w:rsid w:val="008A386C"/>
    <w:rsid w:val="008B1947"/>
    <w:rsid w:val="008B60EC"/>
    <w:rsid w:val="008D506B"/>
    <w:rsid w:val="009158F2"/>
    <w:rsid w:val="0097510E"/>
    <w:rsid w:val="009A5EF9"/>
    <w:rsid w:val="009B52FF"/>
    <w:rsid w:val="009B7CF0"/>
    <w:rsid w:val="00A11DDC"/>
    <w:rsid w:val="00A20934"/>
    <w:rsid w:val="00A21895"/>
    <w:rsid w:val="00A32069"/>
    <w:rsid w:val="00A65660"/>
    <w:rsid w:val="00AA72D7"/>
    <w:rsid w:val="00AC5C26"/>
    <w:rsid w:val="00AC72DA"/>
    <w:rsid w:val="00AF7A4B"/>
    <w:rsid w:val="00B07D7D"/>
    <w:rsid w:val="00B51B58"/>
    <w:rsid w:val="00B72EB7"/>
    <w:rsid w:val="00B74EE0"/>
    <w:rsid w:val="00B8421B"/>
    <w:rsid w:val="00B97070"/>
    <w:rsid w:val="00BA61C1"/>
    <w:rsid w:val="00BB69C3"/>
    <w:rsid w:val="00C346F1"/>
    <w:rsid w:val="00C76E0C"/>
    <w:rsid w:val="00C77A87"/>
    <w:rsid w:val="00CB04CD"/>
    <w:rsid w:val="00CF5B1C"/>
    <w:rsid w:val="00D0507F"/>
    <w:rsid w:val="00D66239"/>
    <w:rsid w:val="00DB4C48"/>
    <w:rsid w:val="00DC42B6"/>
    <w:rsid w:val="00DC72F5"/>
    <w:rsid w:val="00DD3101"/>
    <w:rsid w:val="00E36E48"/>
    <w:rsid w:val="00E5375F"/>
    <w:rsid w:val="00E60186"/>
    <w:rsid w:val="00E6398E"/>
    <w:rsid w:val="00E75C28"/>
    <w:rsid w:val="00EB1880"/>
    <w:rsid w:val="00EC7CC0"/>
    <w:rsid w:val="00F07392"/>
    <w:rsid w:val="00F50D9D"/>
    <w:rsid w:val="00FA3B16"/>
    <w:rsid w:val="00FC086C"/>
    <w:rsid w:val="00FE1050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C538C"/>
  <w15:chartTrackingRefBased/>
  <w15:docId w15:val="{28292CD9-BE06-424B-ABD1-8F900886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65"/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2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1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1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11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1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1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1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1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1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1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21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1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1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211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61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61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61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61C1"/>
    <w:rPr>
      <w:sz w:val="18"/>
      <w:szCs w:val="18"/>
    </w:rPr>
  </w:style>
  <w:style w:type="paragraph" w:styleId="af2">
    <w:name w:val="Revision"/>
    <w:hidden/>
    <w:uiPriority w:val="99"/>
    <w:semiHidden/>
    <w:rsid w:val="000B1FD9"/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C77A87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C77A87"/>
  </w:style>
  <w:style w:type="character" w:customStyle="1" w:styleId="af5">
    <w:name w:val="批注文字 字符"/>
    <w:basedOn w:val="a0"/>
    <w:link w:val="af4"/>
    <w:uiPriority w:val="99"/>
    <w:rsid w:val="00C77A87"/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77A87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C77A87"/>
    <w:rPr>
      <w:rFonts w:ascii="Times New Roman" w:eastAsia="宋体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FB77-A3EF-481D-A3BA-60BE59F9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Fan，Qi(范祺)</dc:creator>
  <cp:keywords/>
  <dc:description/>
  <cp:lastModifiedBy>Zhang，Hong Ling(张洪玲)</cp:lastModifiedBy>
  <cp:revision>3</cp:revision>
  <dcterms:created xsi:type="dcterms:W3CDTF">2024-08-30T06:55:00Z</dcterms:created>
  <dcterms:modified xsi:type="dcterms:W3CDTF">2024-09-04T02:23:00Z</dcterms:modified>
</cp:coreProperties>
</file>